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Pr="00C80D04" w:rsidRDefault="00BF612A" w:rsidP="00BF6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УПРАВЛЕНИЕ ОБРАЗОВАНИЯ АДМИНИСТРАЦИИ  ГОРОДА ПСКОВА</w:t>
      </w:r>
    </w:p>
    <w:p w:rsidR="00BF612A" w:rsidRPr="00C80D04" w:rsidRDefault="00BF612A" w:rsidP="00BF6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МУНИЦИПАЛЬНОЕ БЮДЖЕТНОЕ ДОШКОЛЬНОЕ  ОБРАЗОВАТЕЛЬНОЕ УЧРЕЖДЕНИЕ</w:t>
      </w:r>
    </w:p>
    <w:p w:rsidR="00BF612A" w:rsidRPr="00C80D04" w:rsidRDefault="00BF612A" w:rsidP="00BF612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Pr="00C80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ДЕТСКИЙ САД КОМПЕНСИРУЮЩЕГО ВИДА № 32 «ЧЕБУРАШКА»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КОММУНАЛЬНАЯ  ул.,  д. 36   </w:t>
      </w:r>
      <w:proofErr w:type="spellStart"/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</w:t>
      </w:r>
      <w:proofErr w:type="gramStart"/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.П</w:t>
      </w:r>
      <w:proofErr w:type="gramEnd"/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СКОВ</w:t>
      </w:r>
      <w:proofErr w:type="spellEnd"/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 180016                                                  </w:t>
      </w:r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C80D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>ТЕЛ/ФАКС  ( 8112)   563471</w:t>
      </w: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Педагогический совет с участием родителей (мастер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ласс)</w:t>
      </w:r>
    </w:p>
    <w:p w:rsidR="00BF612A" w:rsidRDefault="00BF612A" w:rsidP="00BF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«Кто хочет стать миллионером?»</w:t>
      </w: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Подготовил:</w:t>
      </w:r>
    </w:p>
    <w:p w:rsidR="00BF612A" w:rsidRDefault="00C42743" w:rsidP="00C427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старший воспитатель</w:t>
      </w:r>
    </w:p>
    <w:p w:rsidR="00BF612A" w:rsidRDefault="00BF612A" w:rsidP="00BF612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Колосова Наталья Викторовна</w:t>
      </w: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612A" w:rsidRDefault="00BF612A" w:rsidP="00BF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Псков</w:t>
      </w:r>
    </w:p>
    <w:p w:rsidR="00BF612A" w:rsidRDefault="00C42743" w:rsidP="00BF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0D04">
        <w:rPr>
          <w:rFonts w:ascii="Times New Roman" w:hAnsi="Times New Roman" w:cs="Times New Roman"/>
          <w:b/>
          <w:sz w:val="28"/>
          <w:szCs w:val="28"/>
        </w:rPr>
        <w:lastRenderedPageBreak/>
        <w:t>Тема: «Кто хочет стать миллионером?»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b/>
          <w:sz w:val="28"/>
          <w:szCs w:val="28"/>
        </w:rPr>
        <w:t>Цель:</w:t>
      </w:r>
      <w:r w:rsidRPr="00C80D04">
        <w:rPr>
          <w:rFonts w:ascii="Times New Roman" w:hAnsi="Times New Roman" w:cs="Times New Roman"/>
          <w:sz w:val="28"/>
          <w:szCs w:val="28"/>
        </w:rPr>
        <w:t xml:space="preserve"> объединение усилий детского сада и семьи в вопросах коррекции и развития речи дошкольников с общим недоразвитием речи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0D0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1) Пропагандировать логопедические знания в семьи, имеющие детей с нарушениями речи;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2) Повышение уровня педагогической компетентности родителей в вопросах коррекции нарушений звукопроизношения;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3) Привлекать родителей к активному участию в жизни ДОУ;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4) Повышать уровень профессиональной компетентности воспитателей и специалистов ДОУ в вопросах коррекции звукопроизношения, а также продемонстрировать педагогам нетрадиционные формы работы с родителями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80D04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C80D04">
        <w:rPr>
          <w:rFonts w:ascii="Times New Roman" w:hAnsi="Times New Roman" w:cs="Times New Roman"/>
          <w:sz w:val="28"/>
          <w:szCs w:val="28"/>
        </w:rPr>
        <w:t>: мультимедийная доска, жетоны для жеребьевки (по количеству участников, синего, красного, зеленого цвета), стол для выступающих, стол для выставки пособий, памятки (по количеству родителей), демонстрационный материал докладчиков.</w:t>
      </w:r>
      <w:proofErr w:type="gramEnd"/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 w:rsidRPr="00C80D04">
        <w:rPr>
          <w:rFonts w:ascii="Times New Roman" w:hAnsi="Times New Roman" w:cs="Times New Roman"/>
          <w:sz w:val="28"/>
          <w:szCs w:val="28"/>
        </w:rPr>
        <w:t xml:space="preserve"> подбор литературы по коррекции звукопроизношения у дошкольников, составление презентации «Кто хочет стать миллионером?», подготовка докладов: «Методы и этапы логопедического воздействия в коррекции </w:t>
      </w:r>
      <w:proofErr w:type="spellStart"/>
      <w:r w:rsidRPr="00C80D04">
        <w:rPr>
          <w:rFonts w:ascii="Times New Roman" w:hAnsi="Times New Roman" w:cs="Times New Roman"/>
          <w:sz w:val="28"/>
          <w:szCs w:val="28"/>
        </w:rPr>
        <w:t>звукопроизносительной</w:t>
      </w:r>
      <w:proofErr w:type="spellEnd"/>
      <w:r w:rsidRPr="00C80D04">
        <w:rPr>
          <w:rFonts w:ascii="Times New Roman" w:hAnsi="Times New Roman" w:cs="Times New Roman"/>
          <w:sz w:val="28"/>
          <w:szCs w:val="28"/>
        </w:rPr>
        <w:t xml:space="preserve"> стороны речи», «Использование авторской сказки при проведении артикуляционной гимнастики», «Дидактические игры и упражнения в коррекции звукопроизношения»; индивидуальные зеркала (по количеству родителей); организация выставки дидактической литературы и игр по коррекции звукопроизношения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0D04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b/>
          <w:i/>
          <w:sz w:val="28"/>
          <w:szCs w:val="28"/>
          <w:u w:val="single"/>
        </w:rPr>
        <w:t>Для родителей:</w:t>
      </w:r>
    </w:p>
    <w:p w:rsidR="00BF612A" w:rsidRPr="00C80D04" w:rsidRDefault="00BF612A" w:rsidP="00BF61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 xml:space="preserve"> качественное увеличение уровня логопедических знаний, умений  в вопросах коррекции и развития речи детей с общим недоразвитием речи;</w:t>
      </w:r>
    </w:p>
    <w:p w:rsidR="00BF612A" w:rsidRPr="00C80D04" w:rsidRDefault="00BF612A" w:rsidP="00BF61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привлечение внимания к необходимости взаимодействия семьи и ДОУ в вопросах коррекции звукопроизношения;</w:t>
      </w:r>
    </w:p>
    <w:p w:rsidR="00BF612A" w:rsidRPr="00C80D04" w:rsidRDefault="00BF612A" w:rsidP="00BF61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заинтересованность и активное участие в жизни детского сада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Для педагогов:</w:t>
      </w:r>
    </w:p>
    <w:p w:rsidR="00BF612A" w:rsidRPr="00C80D04" w:rsidRDefault="00BF612A" w:rsidP="00BF612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повышение уровня профессиональных умений и навыков работы с детьми, имеющими нарушения звукопроизношения;</w:t>
      </w:r>
    </w:p>
    <w:p w:rsidR="00BF612A" w:rsidRPr="00C80D04" w:rsidRDefault="00BF612A" w:rsidP="00BF612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изучение нетрадиционных форм работы с родителями в ДОУ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b/>
          <w:i/>
          <w:sz w:val="28"/>
          <w:szCs w:val="28"/>
          <w:u w:val="single"/>
        </w:rPr>
        <w:t>Для ДОУ:</w:t>
      </w:r>
    </w:p>
    <w:p w:rsidR="00BF612A" w:rsidRPr="00C80D04" w:rsidRDefault="00BF612A" w:rsidP="00BF612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реализация основных задач годового плана работы;</w:t>
      </w:r>
    </w:p>
    <w:p w:rsidR="00BF612A" w:rsidRPr="00C80D04" w:rsidRDefault="00BF612A" w:rsidP="00BF612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пополнение предметно – развивающей среды логопедических кабинетов пособиями, направленными на автоматизацию поставленных звуков на разных этапах логопедического воздействия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D04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80D04">
        <w:rPr>
          <w:rFonts w:ascii="Times New Roman" w:hAnsi="Times New Roman" w:cs="Times New Roman"/>
          <w:b/>
          <w:i/>
          <w:sz w:val="28"/>
          <w:szCs w:val="28"/>
        </w:rPr>
        <w:t>1. Организационный момент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 xml:space="preserve">При входе в актовый зал ведущий раздает </w:t>
      </w:r>
      <w:r>
        <w:rPr>
          <w:rFonts w:ascii="Times New Roman" w:hAnsi="Times New Roman" w:cs="Times New Roman"/>
          <w:sz w:val="28"/>
          <w:szCs w:val="28"/>
        </w:rPr>
        <w:t>участникам</w:t>
      </w:r>
      <w:r w:rsidRPr="00C80D04">
        <w:rPr>
          <w:rFonts w:ascii="Times New Roman" w:hAnsi="Times New Roman" w:cs="Times New Roman"/>
          <w:sz w:val="28"/>
          <w:szCs w:val="28"/>
        </w:rPr>
        <w:t xml:space="preserve"> синие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C80D04">
        <w:rPr>
          <w:rFonts w:ascii="Times New Roman" w:hAnsi="Times New Roman" w:cs="Times New Roman"/>
          <w:sz w:val="28"/>
          <w:szCs w:val="28"/>
        </w:rPr>
        <w:t>красные</w:t>
      </w:r>
      <w:r>
        <w:rPr>
          <w:rFonts w:ascii="Times New Roman" w:hAnsi="Times New Roman" w:cs="Times New Roman"/>
          <w:sz w:val="28"/>
          <w:szCs w:val="28"/>
        </w:rPr>
        <w:t xml:space="preserve"> фишки,</w:t>
      </w:r>
      <w:r w:rsidRPr="00C80D04">
        <w:rPr>
          <w:rFonts w:ascii="Times New Roman" w:hAnsi="Times New Roman" w:cs="Times New Roman"/>
          <w:sz w:val="28"/>
          <w:szCs w:val="28"/>
        </w:rPr>
        <w:t xml:space="preserve"> предлагает присутствующим присесть в соответствующем секторе.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80D04">
        <w:rPr>
          <w:rFonts w:ascii="Times New Roman" w:hAnsi="Times New Roman" w:cs="Times New Roman"/>
          <w:b/>
          <w:i/>
          <w:sz w:val="28"/>
          <w:szCs w:val="28"/>
        </w:rPr>
        <w:t>2. Основная часть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i/>
          <w:sz w:val="28"/>
          <w:szCs w:val="28"/>
        </w:rPr>
        <w:t xml:space="preserve">Ведущий: </w:t>
      </w:r>
      <w:r w:rsidRPr="00C80D04">
        <w:rPr>
          <w:rFonts w:ascii="Times New Roman" w:hAnsi="Times New Roman" w:cs="Times New Roman"/>
          <w:sz w:val="28"/>
          <w:szCs w:val="28"/>
        </w:rPr>
        <w:t xml:space="preserve">Здравствуйте, уважаемые гости, педагоги! Сегодня у нас с Вами необычный педсовет. Необычный он по тому, что его решения будут выносить не только педагоги, но и те, кто к педагогике, может быть, отношения совсем не имеет, но являются самыми первыми и самыми важными педагогами для своих детей – это родители. Давайте попросим их представиться </w:t>
      </w:r>
      <w:r w:rsidRPr="00C80D04">
        <w:rPr>
          <w:rFonts w:ascii="Times New Roman" w:hAnsi="Times New Roman" w:cs="Times New Roman"/>
          <w:i/>
          <w:sz w:val="28"/>
          <w:szCs w:val="28"/>
        </w:rPr>
        <w:t>(родители по очереди называют свои имена</w:t>
      </w:r>
      <w:r w:rsidRPr="00C80D04">
        <w:rPr>
          <w:rFonts w:ascii="Times New Roman" w:hAnsi="Times New Roman" w:cs="Times New Roman"/>
          <w:sz w:val="28"/>
          <w:szCs w:val="28"/>
        </w:rPr>
        <w:t xml:space="preserve">). А еще наш педсовет необычен тем, что мы, как и </w:t>
      </w:r>
      <w:proofErr w:type="gramStart"/>
      <w:r w:rsidRPr="00C80D04">
        <w:rPr>
          <w:rFonts w:ascii="Times New Roman" w:hAnsi="Times New Roman" w:cs="Times New Roman"/>
          <w:sz w:val="28"/>
          <w:szCs w:val="28"/>
        </w:rPr>
        <w:t>положено</w:t>
      </w:r>
      <w:proofErr w:type="gramEnd"/>
      <w:r w:rsidRPr="00C80D04">
        <w:rPr>
          <w:rFonts w:ascii="Times New Roman" w:hAnsi="Times New Roman" w:cs="Times New Roman"/>
          <w:sz w:val="28"/>
          <w:szCs w:val="28"/>
        </w:rPr>
        <w:t xml:space="preserve"> в детском саду, будем играть. </w:t>
      </w:r>
      <w:proofErr w:type="gramStart"/>
      <w:r w:rsidRPr="00C80D0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ля этого мы уже разделились на 2</w:t>
      </w:r>
      <w:r w:rsidRPr="00C80D04">
        <w:rPr>
          <w:rFonts w:ascii="Times New Roman" w:hAnsi="Times New Roman" w:cs="Times New Roman"/>
          <w:sz w:val="28"/>
          <w:szCs w:val="28"/>
        </w:rPr>
        <w:t xml:space="preserve"> команды: в </w:t>
      </w:r>
      <w:r>
        <w:rPr>
          <w:rFonts w:ascii="Times New Roman" w:hAnsi="Times New Roman" w:cs="Times New Roman"/>
          <w:sz w:val="28"/>
          <w:szCs w:val="28"/>
        </w:rPr>
        <w:t>красном</w:t>
      </w:r>
      <w:r w:rsidRPr="00C80D04">
        <w:rPr>
          <w:rFonts w:ascii="Times New Roman" w:hAnsi="Times New Roman" w:cs="Times New Roman"/>
          <w:sz w:val="28"/>
          <w:szCs w:val="28"/>
        </w:rPr>
        <w:t xml:space="preserve"> секторе – наши основные игроки – родители, в синем – их помощники – воспитатели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80D04">
        <w:rPr>
          <w:rFonts w:ascii="Times New Roman" w:hAnsi="Times New Roman" w:cs="Times New Roman"/>
          <w:sz w:val="28"/>
          <w:szCs w:val="28"/>
        </w:rPr>
        <w:t xml:space="preserve"> Что же это будет за игра? </w:t>
      </w:r>
      <w:r w:rsidRPr="00C80D04">
        <w:rPr>
          <w:rFonts w:ascii="Times New Roman" w:hAnsi="Times New Roman" w:cs="Times New Roman"/>
          <w:i/>
          <w:sz w:val="28"/>
          <w:szCs w:val="28"/>
        </w:rPr>
        <w:t>(включается первый слайд Презентации)</w:t>
      </w:r>
      <w:r w:rsidRPr="00C80D04">
        <w:rPr>
          <w:rFonts w:ascii="Times New Roman" w:hAnsi="Times New Roman" w:cs="Times New Roman"/>
          <w:sz w:val="28"/>
          <w:szCs w:val="28"/>
        </w:rPr>
        <w:t>. Но сразу хочу предупредить: трех миллионов у нас нет, да и одного тоже</w:t>
      </w:r>
      <w:proofErr w:type="gramStart"/>
      <w:r w:rsidRPr="00C80D04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Pr="00C80D04">
        <w:rPr>
          <w:rFonts w:ascii="Times New Roman" w:hAnsi="Times New Roman" w:cs="Times New Roman"/>
          <w:sz w:val="28"/>
          <w:szCs w:val="28"/>
        </w:rPr>
        <w:t>а и миллионеры бывают разные: кто – то имеет счет в банке, а кто – то владеет миллионом знаний, которые помогают жить, расти и развиваться. Именно таким знания</w:t>
      </w:r>
      <w:r>
        <w:rPr>
          <w:rFonts w:ascii="Times New Roman" w:hAnsi="Times New Roman" w:cs="Times New Roman"/>
          <w:sz w:val="28"/>
          <w:szCs w:val="28"/>
        </w:rPr>
        <w:t>м и будет посвящена наша игра. Г</w:t>
      </w:r>
      <w:r w:rsidRPr="00C80D04">
        <w:rPr>
          <w:rFonts w:ascii="Times New Roman" w:hAnsi="Times New Roman" w:cs="Times New Roman"/>
          <w:sz w:val="28"/>
          <w:szCs w:val="28"/>
        </w:rPr>
        <w:t>лавной ее темой будет звукопроизношение. Потому что, когда родителей беспокоит речевое развитие ребенка, он обращается к логопеду со словами: «Мой сын плохо говорит» или «У моего «Р» не получается». К сожалению, ситуация складывается так, что в последние годы встает проблема не только развития речи дошкольников, но и ее коррекция, а коррекция звукопроизношения как одна из них. Почему так происходит, ответить сложно, и факторов очень много, а подчас, и каждый случай индивидуален. Точные причины того, что ребенок неправильно произносит звуки, Вам назовет врач – невропатолог. Учителя – логопеды работают уже со следствием, поэтому взаимодействие педагога и специалиста – медика – обязательно.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Правильное звукопроизношение – это  не только умение выговаривать звуки, но и умение их слышать и различать. Это залог ус</w:t>
      </w:r>
      <w:r>
        <w:rPr>
          <w:rFonts w:ascii="Times New Roman" w:hAnsi="Times New Roman" w:cs="Times New Roman"/>
          <w:sz w:val="28"/>
          <w:szCs w:val="28"/>
        </w:rPr>
        <w:t>пешного общения Вашего ребенка с</w:t>
      </w:r>
      <w:r w:rsidRPr="00C80D04">
        <w:rPr>
          <w:rFonts w:ascii="Times New Roman" w:hAnsi="Times New Roman" w:cs="Times New Roman"/>
          <w:sz w:val="28"/>
          <w:szCs w:val="28"/>
        </w:rPr>
        <w:t xml:space="preserve"> другими детьми и взрослыми; это отсутствие специфических ошибок при письме в школе, возможно, это и фактор при выборе будущей профессии…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Несомненно, важную роль играет работа логопеда по формированию навыков правильного звукопроизношения. Но и работа родителей по закреплению этих навыков не менее важна, а возможно и более. Именно поэтому данную тему мы будем «обыгрывать» вместе. Итак, начнем…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i/>
          <w:sz w:val="28"/>
          <w:szCs w:val="28"/>
        </w:rPr>
        <w:t>Открывается 2 слайд Презентации:</w:t>
      </w:r>
      <w:r w:rsidRPr="00C80D04">
        <w:rPr>
          <w:rFonts w:ascii="Times New Roman" w:hAnsi="Times New Roman" w:cs="Times New Roman"/>
          <w:sz w:val="28"/>
          <w:szCs w:val="28"/>
        </w:rPr>
        <w:t xml:space="preserve"> Как в оригинальном телешоу, у вас будут подсказки: 50/50, звонок воспитателю, помощь зала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lastRenderedPageBreak/>
        <w:t xml:space="preserve">И наш первый вопрос: </w:t>
      </w:r>
      <w:r w:rsidRPr="00C80D04">
        <w:rPr>
          <w:rFonts w:ascii="Times New Roman" w:hAnsi="Times New Roman" w:cs="Times New Roman"/>
          <w:i/>
          <w:sz w:val="28"/>
          <w:szCs w:val="28"/>
        </w:rPr>
        <w:t>(открывается 3 слайд):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>Что такое речь?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индивидуальное качество каждого человека*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качество целого народа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умение построить связный рассказ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г) правильное звукопроизношение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Открывается 4</w:t>
      </w:r>
      <w:r w:rsidRPr="00C80D04">
        <w:rPr>
          <w:rFonts w:ascii="Times New Roman" w:hAnsi="Times New Roman" w:cs="Times New Roman"/>
          <w:i/>
          <w:sz w:val="28"/>
          <w:szCs w:val="28"/>
        </w:rPr>
        <w:t xml:space="preserve"> слайд:</w:t>
      </w:r>
    </w:p>
    <w:p w:rsidR="00BF612A" w:rsidRPr="00C80D04" w:rsidRDefault="00BF612A" w:rsidP="00BF612A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 xml:space="preserve">Из </w:t>
      </w:r>
      <w:proofErr w:type="spellStart"/>
      <w:r w:rsidRPr="00C80D04">
        <w:rPr>
          <w:rFonts w:ascii="Times New Roman" w:hAnsi="Times New Roman" w:cs="Times New Roman"/>
          <w:sz w:val="28"/>
          <w:szCs w:val="28"/>
          <w:u w:val="single"/>
        </w:rPr>
        <w:t>скольки</w:t>
      </w:r>
      <w:proofErr w:type="spellEnd"/>
      <w:r w:rsidRPr="00C80D04">
        <w:rPr>
          <w:rFonts w:ascii="Times New Roman" w:hAnsi="Times New Roman" w:cs="Times New Roman"/>
          <w:sz w:val="28"/>
          <w:szCs w:val="28"/>
          <w:u w:val="single"/>
        </w:rPr>
        <w:t xml:space="preserve"> компонентов состоит речь?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3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4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5*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г) 6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Открывается 5</w:t>
      </w:r>
      <w:r w:rsidRPr="00C80D04">
        <w:rPr>
          <w:rFonts w:ascii="Times New Roman" w:hAnsi="Times New Roman" w:cs="Times New Roman"/>
          <w:i/>
          <w:sz w:val="28"/>
          <w:szCs w:val="28"/>
        </w:rPr>
        <w:t xml:space="preserve"> слайд: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 xml:space="preserve">Закончите предложения: «Пять компонентов устной речи  это: лексика, грамматика, связная речь, </w:t>
      </w:r>
      <w:proofErr w:type="spellStart"/>
      <w:r w:rsidRPr="00C80D04">
        <w:rPr>
          <w:rFonts w:ascii="Times New Roman" w:hAnsi="Times New Roman" w:cs="Times New Roman"/>
          <w:sz w:val="28"/>
          <w:szCs w:val="28"/>
          <w:u w:val="single"/>
        </w:rPr>
        <w:t>фонематика</w:t>
      </w:r>
      <w:proofErr w:type="spellEnd"/>
      <w:r w:rsidRPr="00C80D04">
        <w:rPr>
          <w:rFonts w:ascii="Times New Roman" w:hAnsi="Times New Roman" w:cs="Times New Roman"/>
          <w:sz w:val="28"/>
          <w:szCs w:val="28"/>
          <w:u w:val="single"/>
        </w:rPr>
        <w:t xml:space="preserve"> и …»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слух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чтение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звукопроизношение*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г) зрение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Открывается 6</w:t>
      </w:r>
      <w:r w:rsidRPr="00C80D04">
        <w:rPr>
          <w:rFonts w:ascii="Times New Roman" w:hAnsi="Times New Roman" w:cs="Times New Roman"/>
          <w:i/>
          <w:sz w:val="28"/>
          <w:szCs w:val="28"/>
        </w:rPr>
        <w:t xml:space="preserve"> слайд: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>До какого возраста в норме формируются навыки правильного звукопроизношения?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2-3 г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3-4 г.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4-5 л.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г) 5-6 л 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80D04">
        <w:rPr>
          <w:rFonts w:ascii="Times New Roman" w:hAnsi="Times New Roman" w:cs="Times New Roman"/>
          <w:i/>
          <w:sz w:val="28"/>
          <w:szCs w:val="28"/>
        </w:rPr>
        <w:t xml:space="preserve">Открывается 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C80D04">
        <w:rPr>
          <w:rFonts w:ascii="Times New Roman" w:hAnsi="Times New Roman" w:cs="Times New Roman"/>
          <w:i/>
          <w:sz w:val="28"/>
          <w:szCs w:val="28"/>
        </w:rPr>
        <w:t xml:space="preserve"> слайд: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>Если имеются нарушения звукопроизношения, кто занимается их исправлением?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логопед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воспитатель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родители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lastRenderedPageBreak/>
        <w:t>г) родители и логопед*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80D04">
        <w:rPr>
          <w:rFonts w:ascii="Times New Roman" w:hAnsi="Times New Roman" w:cs="Times New Roman"/>
          <w:i/>
          <w:sz w:val="28"/>
          <w:szCs w:val="28"/>
        </w:rPr>
        <w:t xml:space="preserve">Открывается </w:t>
      </w:r>
      <w:r>
        <w:rPr>
          <w:rFonts w:ascii="Times New Roman" w:hAnsi="Times New Roman" w:cs="Times New Roman"/>
          <w:i/>
          <w:sz w:val="28"/>
          <w:szCs w:val="28"/>
        </w:rPr>
        <w:t>8</w:t>
      </w:r>
      <w:r w:rsidRPr="00C80D04">
        <w:rPr>
          <w:rFonts w:ascii="Times New Roman" w:hAnsi="Times New Roman" w:cs="Times New Roman"/>
          <w:i/>
          <w:sz w:val="28"/>
          <w:szCs w:val="28"/>
        </w:rPr>
        <w:t xml:space="preserve"> слайд: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>Как Вы думаете, какой этап логопедической работы по коррекции звукопроизношения чаще всего оказывается самым сложным?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развитие артикуляторных ощущений и движений*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развитие речевого слуха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автоматизация поставленных звуков</w:t>
      </w:r>
    </w:p>
    <w:p w:rsidR="00BF612A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г) различение звуков, близких по акустическим или артикуляторным признакам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80D04">
        <w:rPr>
          <w:rFonts w:ascii="Times New Roman" w:hAnsi="Times New Roman" w:cs="Times New Roman"/>
          <w:i/>
          <w:sz w:val="28"/>
          <w:szCs w:val="28"/>
        </w:rPr>
        <w:t xml:space="preserve">Открывается </w:t>
      </w:r>
      <w:r>
        <w:rPr>
          <w:rFonts w:ascii="Times New Roman" w:hAnsi="Times New Roman" w:cs="Times New Roman"/>
          <w:i/>
          <w:sz w:val="28"/>
          <w:szCs w:val="28"/>
        </w:rPr>
        <w:t>9</w:t>
      </w:r>
      <w:r w:rsidRPr="00C80D04">
        <w:rPr>
          <w:rFonts w:ascii="Times New Roman" w:hAnsi="Times New Roman" w:cs="Times New Roman"/>
          <w:i/>
          <w:sz w:val="28"/>
          <w:szCs w:val="28"/>
        </w:rPr>
        <w:t xml:space="preserve"> слайд: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>Какие методы лучше использовать при формировании у детей артикуляторных навыков?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беседа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показ – пример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игра*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г) показ картинки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 xml:space="preserve">Ведущий: Игровой метод преподнесения материала самый доступный для ребенка, поскольку игра – это ведущий вид деятельности дошкольника, у ребенка создается мотивация, ему интересно, доступно и, как следствие, развиваются все необходимые умения и навыки. И сейчас нам игровые приемы при формировании правильного звукопроизношения продемонстрирует один из экспертов. Готовы </w:t>
      </w:r>
      <w:proofErr w:type="gramStart"/>
      <w:r w:rsidRPr="00C80D04">
        <w:rPr>
          <w:rFonts w:ascii="Times New Roman" w:hAnsi="Times New Roman" w:cs="Times New Roman"/>
          <w:sz w:val="28"/>
          <w:szCs w:val="28"/>
        </w:rPr>
        <w:t>учиться</w:t>
      </w:r>
      <w:proofErr w:type="gramEnd"/>
      <w:r w:rsidRPr="00C80D04">
        <w:rPr>
          <w:rFonts w:ascii="Times New Roman" w:hAnsi="Times New Roman" w:cs="Times New Roman"/>
          <w:sz w:val="28"/>
          <w:szCs w:val="28"/>
        </w:rPr>
        <w:t xml:space="preserve"> играя?  </w:t>
      </w:r>
      <w:r w:rsidRPr="00C80D04">
        <w:rPr>
          <w:rFonts w:ascii="Times New Roman" w:hAnsi="Times New Roman" w:cs="Times New Roman"/>
          <w:b/>
          <w:i/>
          <w:sz w:val="28"/>
          <w:szCs w:val="28"/>
        </w:rPr>
        <w:t xml:space="preserve">(практический показ нетрадиционных приемов проведения артикуляционной гимнастики, доклад «Использование авторской сказки при проведении артикуляционной гимнастики»,  </w:t>
      </w:r>
      <w:r>
        <w:rPr>
          <w:rFonts w:ascii="Times New Roman" w:hAnsi="Times New Roman" w:cs="Times New Roman"/>
          <w:b/>
          <w:i/>
          <w:sz w:val="28"/>
          <w:szCs w:val="28"/>
        </w:rPr>
        <w:t>Приложение 1</w:t>
      </w:r>
      <w:r w:rsidRPr="00C80D0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Открывается 10</w:t>
      </w:r>
      <w:r w:rsidRPr="00C80D04">
        <w:rPr>
          <w:rFonts w:ascii="Times New Roman" w:hAnsi="Times New Roman" w:cs="Times New Roman"/>
          <w:i/>
          <w:sz w:val="28"/>
          <w:szCs w:val="28"/>
        </w:rPr>
        <w:t xml:space="preserve"> слайд: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sz w:val="28"/>
          <w:szCs w:val="28"/>
          <w:u w:val="single"/>
        </w:rPr>
        <w:t>Какой способ оказывается наиболее эффективным при автоматизации и дифференциации поставленных звуков?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а) многократное повторение одних и тех же слов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б) дидактическая игра*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в) рисование картинок с изучаемым звуком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>г) постоянный контроль со стороны взрослых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80D04">
        <w:rPr>
          <w:rFonts w:ascii="Times New Roman" w:hAnsi="Times New Roman" w:cs="Times New Roman"/>
          <w:sz w:val="28"/>
          <w:szCs w:val="28"/>
        </w:rPr>
        <w:t xml:space="preserve">Ведущий: Безусловно, при работе со звуком, вводимым в речь, можно использовать все перечисленные способы, чуть позже наши эксперты представят Вашему вниманию коллекцию игр, созданных конкретно для Ваших детей, с учетом их потребностей и интересов. А сейчас я бы хотела </w:t>
      </w:r>
      <w:r w:rsidRPr="00C80D04">
        <w:rPr>
          <w:rFonts w:ascii="Times New Roman" w:hAnsi="Times New Roman" w:cs="Times New Roman"/>
          <w:sz w:val="28"/>
          <w:szCs w:val="28"/>
        </w:rPr>
        <w:lastRenderedPageBreak/>
        <w:t xml:space="preserve">продемонстрировать прием, который Вы сможете использовать в работе над звуком без особой подготовки и без наличия определенных условий – это скороговорки. Предлагаю послушать, как уже сумели отработать навыки правильного звукопроизношения наши воспитатели </w:t>
      </w:r>
      <w:r w:rsidRPr="00C80D04">
        <w:rPr>
          <w:rFonts w:ascii="Times New Roman" w:hAnsi="Times New Roman" w:cs="Times New Roman"/>
          <w:i/>
          <w:sz w:val="28"/>
          <w:szCs w:val="28"/>
        </w:rPr>
        <w:t>(работа с залом: воспитатель выбирает скороговорку, четко и быстро проговаривает текст)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BF612A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1. Шура Семашко щупал Наташку,</w:t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</w:rPr>
        <w:br/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А санитар </w:t>
      </w:r>
      <w:proofErr w:type="spellStart"/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Негошин</w:t>
      </w:r>
      <w:proofErr w:type="spellEnd"/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бубен </w:t>
      </w:r>
      <w:proofErr w:type="gramStart"/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укокошил</w:t>
      </w:r>
      <w:proofErr w:type="gramEnd"/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2. Терминатору термометр не требуется.</w:t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</w:rPr>
        <w:br/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У терминатора температура субфебрильная.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3. Жирная жаба рожала ежа,</w:t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</w:rPr>
        <w:br/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 луже лежали два жирных ужа.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4. Тридцать три депутата закон лоббировали, лоббировали, да не </w:t>
      </w:r>
      <w:proofErr w:type="spellStart"/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вылоббировали</w:t>
      </w:r>
      <w:proofErr w:type="spellEnd"/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5. Прирабатываясь к работке, работник нарабатывает наработки,</w:t>
      </w:r>
      <w:r w:rsidRPr="00C80D04">
        <w:rPr>
          <w:rStyle w:val="apple-converted-space"/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 </w:t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</w:rPr>
        <w:br/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Заработок зарабатывает от работки, а приработок - от переработки.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Ведущий: Мне кажется, наши воспитатели справились с этой задачей на «Отлично»! Будем стараться, чтобы наши дети к моменту выпуска из детского сада также четко смогли выговаривать все звуки родного языка. Для этого нами были разработаны некоторые игры. Подобные Вы сможете изготовить дома или приобрести в продаже. </w:t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(Демонстрация дидактических игр и литературы, представленной для внимания родителям</w:t>
      </w:r>
      <w:proofErr w:type="gramStart"/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)</w:t>
      </w:r>
      <w:r w:rsidR="00C42743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</w:t>
      </w:r>
      <w:proofErr w:type="gramEnd"/>
      <w:r w:rsidR="00C42743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риложение 3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3. Заключение</w:t>
      </w:r>
    </w:p>
    <w:p w:rsidR="00BF612A" w:rsidRDefault="00BF612A" w:rsidP="00BF612A">
      <w:pPr>
        <w:pStyle w:val="a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80D0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Ведущий: К сожалению, мы должны заканчивать нашу встречу. Все вопросы, которые нам хотелось осветить, затронуты. Вы уже получили первый «миллион» знаний в области коррекции звукопроизношения. Предлагаю поделиться впечатлениями </w:t>
      </w:r>
      <w:r w:rsidRPr="00C80D0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(Родители высказывают свое мнение о педсовете, задают вопросы, делают предложения). </w:t>
      </w:r>
      <w:r w:rsidRPr="00C80D0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любом педсовете выносится определенное решение. Я думаю, буду права, если предположу, что сегодня решение будет одно – объединять усилия детского сада и семьи в вопросах коррекции и развития не только правильного звукопроизношения, но и речи  детей в целом. 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12A" w:rsidRDefault="00BF612A" w:rsidP="00BF612A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12A" w:rsidRPr="00C80D04" w:rsidRDefault="00BF612A" w:rsidP="00BF612A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 2</w:t>
      </w:r>
    </w:p>
    <w:p w:rsidR="00BF612A" w:rsidRPr="00C80D04" w:rsidRDefault="00BF612A" w:rsidP="00BF612A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12A" w:rsidRPr="00C80D04" w:rsidRDefault="00BF612A" w:rsidP="00BF61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b/>
          <w:sz w:val="28"/>
          <w:szCs w:val="28"/>
          <w:u w:val="single"/>
        </w:rPr>
        <w:t>Тема доклада:</w:t>
      </w:r>
    </w:p>
    <w:p w:rsidR="00BF612A" w:rsidRPr="00C80D04" w:rsidRDefault="00BF612A" w:rsidP="00BF61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0D04">
        <w:rPr>
          <w:rFonts w:ascii="Times New Roman" w:hAnsi="Times New Roman" w:cs="Times New Roman"/>
          <w:b/>
          <w:sz w:val="28"/>
          <w:szCs w:val="28"/>
          <w:u w:val="single"/>
        </w:rPr>
        <w:t>«Использование авторской сказки при проведении артикуляционной гимнастики»</w:t>
      </w:r>
    </w:p>
    <w:p w:rsidR="00BF612A" w:rsidRPr="00C80D04" w:rsidRDefault="00BF612A" w:rsidP="00BF61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D04">
        <w:rPr>
          <w:rFonts w:ascii="Times New Roman" w:hAnsi="Times New Roman" w:cs="Times New Roman"/>
          <w:b/>
          <w:sz w:val="28"/>
          <w:szCs w:val="28"/>
        </w:rPr>
        <w:t xml:space="preserve">Форма выступления – </w:t>
      </w:r>
      <w:r w:rsidRPr="00C80D04">
        <w:rPr>
          <w:rFonts w:ascii="Times New Roman" w:hAnsi="Times New Roman" w:cs="Times New Roman"/>
          <w:sz w:val="28"/>
          <w:szCs w:val="28"/>
        </w:rPr>
        <w:t>практический показ нетрадиционных способов проведения артикуляционной гимнастики</w:t>
      </w: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F612A" w:rsidRPr="00C80D04" w:rsidRDefault="00BF612A" w:rsidP="00BF612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C80D04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C80D04">
        <w:rPr>
          <w:rFonts w:ascii="Times New Roman" w:hAnsi="Times New Roman" w:cs="Times New Roman"/>
          <w:sz w:val="28"/>
          <w:szCs w:val="28"/>
        </w:rPr>
        <w:t>презентация для теоретической части, зеркала по числу родителей и воспитателей, картинки для артикуляционной гимнастики, массажные мячики (по числу родителей), прищепки (по числу родителей), шестигранные карандаши (по числу родителей), логопедическая кукла, бусины, драже, чайные ложки (по числу родителей)</w:t>
      </w:r>
      <w:proofErr w:type="gramEnd"/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условий нормального становления звукопроизношения является полноценная работа артикуляционного аппарата. Расстройство подвижности артикуляционных органов является одной из ключевых проблем возникновения нарушений в произношении звуков. Без восстановления нарушенных функций мы не можем надеяться на исправление речевого дефекта. Поэтому специалисты много времени и внимания уделяют артикуляционной моторике. </w:t>
      </w:r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Артикуляционная гимнастика является неотъемлемой частью всей логопедической работы. </w:t>
      </w:r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Артикуляционная гимнастика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совокупность специальных упражнений, направленных на укрепление мышц артикуляционного аппарата, развитие силы, подвижности и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дифференцированности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движений органов, участвующих в речевом процессе.</w:t>
      </w:r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 артикуляционной гимнастики: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выработка  полноценных движений и определенных положений органов артикуляционного аппарата, умение объединять простые движения </w:t>
      </w: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сложные, необходимые для правильного произнесения звуков.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наиболее важных рекомендаций по проведению артикуляционной гимнастики является ежедневное многократное выполнение артикуляционных упражнений. Систематичное выполнение артикуляционных упражнений позволяет: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Подготовить артикуляционный аппарат к самостоятельному становлению произношения звуков (т. е., чем раньше с ребенком начинают заниматься артикуляционной гимнастикой, тем быстрее у ребенка появляются звуки родного языка, даже такие трудные как </w:t>
      </w: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, Л) .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Артикуляционные упражнения помогают детям со сложными речевыми нарушениями быстрее преодолеть речевые дефекты. 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3. Артикуляционная гимнастика очень полезна детям, про которых говорят «каша во рту» (т. е. у таких детей снижен тонус мышц щек, губ и языка).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Целенаправленные упражнения помогают подготовить артикуляционный аппарат ребенка к правильному произнесению нужных звуков. Эти упражнения подбираются, исходя из правильной артикуляции звука, поэтому их лучше объединять в комплексы. Каждый комплекс готовит определенные движения и положения губ, языка, вырабатывает направленную воздушную струю, т.е. все то, что необходимо для правильного образования звука. 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Артикуляционную гимнастику следует всегда начинать с отработки основных движений и положений губ, языка, необходимых для четкого, правильного произношения всех звуков.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Первый комплекс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включает эти основные упражнения.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Удерживание губ в улыбке, передние верхние и нижние зубы обнажены.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Вытягивание губ вперед трубочкой.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Чередование положений губ: в улыбке — трубочкой.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Спокойное открывание и закрывание рта, губы в положении улыбки.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Язык широкий.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Язык узкий.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Чередование положений языка:  </w:t>
      </w: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широкий</w:t>
      </w:r>
      <w:proofErr w:type="gram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узкий.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Подъем языка за верхние зубы.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Чередование движений языка вверх-вниз.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10. Чередование следующих движений языка (при опущенном кончике): отодвигать язык </w:t>
      </w: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глубь</w:t>
      </w:r>
      <w:proofErr w:type="gram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рта — приближать к передним нижним резцам.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После отработки упражнений первого комплекса учитель-логопед в зависимости от того, какие звуки нарушены у большинства детей, подбирает соответствующие комплексы и проводит их.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^ Второй комплекс.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Упражнения, способствующие выработке движений и 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положений органов артикуляционного аппарата, необходимых для правильного произношения свистящих звуков 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^ Третий комплекс.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Упражнения, способствующие выработке движений и положений органов артикуляционного аппарата, необходимых для правильного произношения шипящих звуков</w:t>
      </w: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^ Четвертый комплекс.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Упражнения, подготавливающие артикуляционный аппарат для правильного произношения звука </w:t>
      </w:r>
      <w:r w:rsidRPr="00C80D0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</w:t>
      </w: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Пятый комплекс.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Упражнения, подготавливающие артикуляционный аппарат для правильного произношения звука </w:t>
      </w:r>
      <w:r w:rsidRPr="00C80D0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</w:t>
      </w:r>
      <w:proofErr w:type="gramStart"/>
      <w:r w:rsidRPr="00C80D0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в том, что детям свойственно конкретное контекст - зависимое мышление и простое монотонное выполнение артикуляционных упражнений для них невозможно. А так же быстрая утомляемость, неустойчивость и кратковременность внимания, недостаток интереса к организованной деятельности, низкая мотивация снижают детский интерес к ежедневным занятиям, что, в свою очередь, приводит к уменьшению эффективности выполнения артикуляционных упражнений. Поэтому крайне важно создать условия для организации динамичной, эмоционально приятной, неутомительной и разнообразной деятельности, способствующей воспитанию игровой мотивации, интереса у детей к работе, что особенно актуально в рамках федеральных государственных стандартов.</w:t>
      </w:r>
    </w:p>
    <w:p w:rsidR="00BF612A" w:rsidRPr="00C80D04" w:rsidRDefault="00BF612A" w:rsidP="00BF6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игровых методов и приемов позволяет сформировать у детей устойчивый интерес к выполнению упражнений артикуляционной гимнастики и значительно повышает результат коррекционной работы по формированию правильного звукопроизношения у детей. М. Ф. Фомичева в книге «Воспитание у детей правильного произношения» отмечала, что проводить артикуляционную гимнастику лучше всего в игровой форме, потому что это основная деятельность детей дошкольного возраста. Она предложила сопровождать каждое упражнение предметной или сюжетной картинкой. Это позволяет ребенку быстрее и успешнее овладеть артикуляционной гимнастикой.  </w:t>
      </w:r>
    </w:p>
    <w:p w:rsidR="00BF612A" w:rsidRPr="00C80D04" w:rsidRDefault="00C42743" w:rsidP="00BF6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/>
      <w:r w:rsidR="00BF612A"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случайно у каждого артикуляционного упражнения есть свое название и образ. Что ребенку интересней: по инструкции облизывать широким языком верхнюю губу или представить, что облизываешь с верхней губы вкусное варенье... клубничное, малиновое, яблочное? Вот, заодно и словарь малыша пополнили.</w:t>
      </w:r>
      <w:r w:rsidR="00BF612A"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насколько легче и глубже лепится из языка чашечка, чтобы не пролился чай, чем ребенок пробует прижать боковые края языка к верхним боковым зубам</w:t>
      </w:r>
      <w:proofErr w:type="gramStart"/>
      <w:r w:rsidR="00BF612A"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Учитывая ведущий вид деятельности детей дошкольного возраста и в целях повышения интереса к выполнению артикуляционных  упражнений, мы стремимся выполнять их в игровой форме, включая в работу различные анализаторы  и используя многообразие вспомогательного материала. </w:t>
      </w:r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что речевой аппарат связан с мелкой моторикой рук вы, конечно же, слышали. Области коры головного мозга, отвечающие за работу этих систем, находятся в непосредственной близости. И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взаимовлияют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на друга.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Кто-то умный решил: а чего тренировать артикуляционный аппарат и мелкую моторику кистей рук по отдельности? Если эти тренировки объединить, то </w:t>
      </w: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proofErr w:type="gram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больше толку? И объединили. В результате появилось такое понятие, как </w:t>
      </w:r>
      <w:proofErr w:type="spellStart"/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биоэнергопластика</w:t>
      </w:r>
      <w:proofErr w:type="spellEnd"/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-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содружественное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взаимодействие руки и языка.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 вот, исследователи заметили, что при совместных движениях речевого аппарата и кистей рук, особенно, если эти движения пластичны и свободны, в организме происходит распределение энергии. Якобы было замечено, что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биоэнергопластика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активизирует интеллектуальную деятельность ребенка, попутно развивая координацию и мелкую моторику. В результате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биоэнергопластических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упражнений не только улучшается речь ребенка, но также память и внимание.</w:t>
      </w:r>
    </w:p>
    <w:p w:rsidR="00BF612A" w:rsidRPr="00C80D04" w:rsidRDefault="00BF612A" w:rsidP="00BF612A">
      <w:pPr>
        <w:tabs>
          <w:tab w:val="left" w:pos="1275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всем классическим артикуляционным упражнениям добавляем движение кисти.</w:t>
      </w:r>
    </w:p>
    <w:p w:rsidR="00BF612A" w:rsidRPr="00C80D04" w:rsidRDefault="00BF612A" w:rsidP="00BF612A">
      <w:pPr>
        <w:tabs>
          <w:tab w:val="left" w:pos="1275"/>
        </w:tabs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"Качели” - движение ладони с сомкнутыми пальцами вверх вниз.</w:t>
      </w:r>
    </w:p>
    <w:p w:rsidR="00BF612A" w:rsidRPr="00C80D04" w:rsidRDefault="00BF612A" w:rsidP="00BF612A">
      <w:pPr>
        <w:tabs>
          <w:tab w:val="left" w:pos="1275"/>
        </w:tabs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"Футбол” - ладонь сжата в кулак, указательный палец выдвинут вперед, под счет кисть руки поворачивается вправо – влево.</w:t>
      </w:r>
    </w:p>
    <w:p w:rsidR="00BF612A" w:rsidRPr="00C80D04" w:rsidRDefault="00BF612A" w:rsidP="00BF612A">
      <w:pPr>
        <w:tabs>
          <w:tab w:val="left" w:pos="1275"/>
        </w:tabs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"Чашечка” - пальцы прижаты друг к другу, имитируя положение "чашечки”. </w:t>
      </w:r>
    </w:p>
    <w:p w:rsidR="00BF612A" w:rsidRPr="00C80D04" w:rsidRDefault="00BF612A" w:rsidP="00BF612A">
      <w:pPr>
        <w:tabs>
          <w:tab w:val="left" w:pos="1275"/>
        </w:tabs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"Горка” - согнутая ладонь опущена.</w:t>
      </w:r>
    </w:p>
    <w:p w:rsidR="00BF612A" w:rsidRPr="00C80D04" w:rsidRDefault="00BF612A" w:rsidP="00BF612A">
      <w:pPr>
        <w:tabs>
          <w:tab w:val="left" w:pos="1275"/>
        </w:tabs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биоэнергопластики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 ускоряет исправление дефектных звуков у детей со сниженными и нарушенными кинестетическими ощущениями, так как работающая ладонь многократно усиливает импульсы, идущие к коре головного мозга от языка. Педагог может самостоятельно подобрать движение руки под любое артикуляционное упражнение. Важно не то, </w:t>
      </w:r>
      <w:r w:rsidRPr="00C80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будет делать ребенок, а то, </w:t>
      </w:r>
      <w:r w:rsidRPr="00C80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</w:t>
      </w:r>
      <w:r w:rsidRPr="00C80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это сделает. Необходимо привлечь внимание каждого ребенка к </w:t>
      </w:r>
      <w:r w:rsidRPr="00C80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одновременности</w:t>
      </w:r>
      <w:r w:rsidRPr="00C80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артикуляционных движений с работой кисти; их </w:t>
      </w:r>
      <w:r w:rsidRPr="00C80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ритмичности и четкости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Недопустима малейшая небрежность. 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Элементы самомассажа лица и пальцев Е.Ф. Архиповой и  </w:t>
      </w:r>
      <w:proofErr w:type="spellStart"/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О.И.Крупенчук</w:t>
      </w:r>
      <w:proofErr w:type="spellEnd"/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мы применяем с целью развития подвижности артикуляционного аппарата щек и губ. Использование игрового самомассажа в сопровождении легко запоминающихся стихов и в сочетании с сюрпризными игровыми моментами  позволяют организовать занятия, как весёлые эмоциональные непринуждённые минутки отдыха и, в то же время, повысить эффективность коррекционной работы на занятиях. Дети (без лишних усилий педагогов и родителей) делают себе массаж, развивают речь, мышление, мелкую и общую моторику и при этом способствуют укреплению своего здоровья. 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«Ежик» 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массажной щеткой (маленьким массажным мячиком) легко надавливать на ладошки ребенка. Ребенок в это время может выполнять  круговые движения языком  во рту. 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Гладь мои ладошки еж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колючий, ну и что ж,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 с тобой поладить,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 тебя погладить.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Игра «У Лариски две редиски»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Бельевой прищепкой поочередно «кусаем» ногтевые фаланги («подушечки») от указательного к мизинцу и обратно на ударные слоги стихотворения: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Лариски - две редиски,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Алешки - две картошки,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у Вовки - две морковки,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у Петьки - две редьки.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Использование шестигранного карандаша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(в виде султанчика):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катание между ладонями и параллельное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просовывание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между зубами,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прокатывание по щекам вверх-вниз, </w:t>
      </w:r>
    </w:p>
    <w:p w:rsidR="00BF612A" w:rsidRPr="00C80D04" w:rsidRDefault="00BF612A" w:rsidP="00BF6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надавливание на кончики пальцев с одновременным проговариванием стихотворного текста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spellStart"/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кинезиологические</w:t>
      </w:r>
      <w:proofErr w:type="spellEnd"/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упражнения О.И. </w:t>
      </w:r>
      <w:proofErr w:type="spellStart"/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Крупенчук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выполняются с целью улучшения межполушарного взаимодействия, улучшения мыслительной деятельности, памяти и внимания. Эти упражнения позволяют выявить скрытые способности ребенка и расширить границы возможностей его мозга. 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работе применяю такие упражнения, как «Кулак – ребро – ладонь»; «Оладушки»; «Лягушка»; «Лезгинка»; «Пальчики здороваются»</w:t>
      </w:r>
      <w:proofErr w:type="gramEnd"/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 для проведения артикуляционной гимнастики используем  героев пальчикового театра и специальную </w:t>
      </w:r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логопедическую куклу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(обезьяна, 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лягушка, бегемот)  – это мягкая игрушка с раскрывающимся ртом. Голова игрушки сшита таким образом, что можно вложить руку с тыльной стороны головы в язык, сделанный в виде красного мешка.</w:t>
      </w:r>
    </w:p>
    <w:p w:rsidR="00BF612A" w:rsidRPr="00C80D04" w:rsidRDefault="00BF612A" w:rsidP="00BF612A">
      <w:pPr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Логопед, манипулируя этим языком, демонстрирует артикуляционные движения, уклады. При этом он дает возможность детям ощупывать язык игрушки, подключая к работе тактильный анализатор. Ярко-красный цвет языка и его размер улучшают зрительное восприятие артикуляции.</w:t>
      </w:r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Нетрадиционные упражнения с бусиной, драже и ложкой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совершенствования артикуляционной моторики: облизывание, перекатывание во рту, удержание драже на высунутом языке, поднятие бусины вверх на кончике языка и т.д.</w:t>
      </w:r>
    </w:p>
    <w:p w:rsidR="00BF612A" w:rsidRPr="00C80D04" w:rsidRDefault="00BF612A" w:rsidP="00BF6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успешного осуществления коррекционных задач учителю – логопеду приходится объединять классические и инновационные формы работы с детьми с нарушениями речи. Одной из таких форм работы является создание </w:t>
      </w:r>
      <w:r w:rsidRPr="00C80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авторская артикуляционная (логопедическая) сказка.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любят играть, и когда мы объединяем отдельные упражнения в сюжет, в сказку, и они сами становятся активными участниками этой сказки- то, как в сказке происходят чудеса, и звуки преображаются. Комплексы артикуляционных упражнений, пред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ставленные в виде занимательных сказок о Язычке, вызывают у дошкольников интерес к орга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нам артикуляции, развитию их подвижности и ак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тивизации зрительного восприятия (все упражнения выполняются перед зеркалом). Подобные артикуля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ционные сказки легко адаптировать к изучаемой лек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сической теме, что делает стройной и логичной по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дачу материала.</w:t>
      </w:r>
    </w:p>
    <w:p w:rsidR="00BF612A" w:rsidRPr="00C80D04" w:rsidRDefault="00BF612A" w:rsidP="00BF612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Обращение к логопедической сказке на индивидуальном занятии по коррекции звукопроизношения объясняется рядом причин. Прежде всего, работа над формированием у ребенка правильной речи требует от него внимания, сосредоточенности, настойчивости. Эти качества обычно бывают не сформированы у детей с нарушениями речи. </w:t>
      </w:r>
    </w:p>
    <w:p w:rsidR="00BF612A" w:rsidRPr="00C80D04" w:rsidRDefault="00BF612A" w:rsidP="00BF612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известно, чтобы довести навык до автоматизма, ребенку в течение продолжительного промежутка времени приходится неоднократно повторять одни и те же движения. В результате у него снижается интерес к логопедическим занятиям. </w:t>
      </w:r>
    </w:p>
    <w:p w:rsidR="00BF612A" w:rsidRPr="00C80D04" w:rsidRDefault="00BF612A" w:rsidP="00BF612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учебной мотивации речевой материал  должен быть разнообразен, интересен, хорошо иллюстрирован, понятен и доступен ребенку с речевыми нарушениями. Всем этим требованиям отвечает изложение учебного материала в форме сказки. </w:t>
      </w:r>
    </w:p>
    <w:p w:rsidR="00BF612A" w:rsidRPr="00C80D04" w:rsidRDefault="00BF612A" w:rsidP="00BF612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Кроме того, в логопедическую сказку легко и органично включаются игры и задания на развитие внимания, мышления, памяти, голосовые и дыхательные упражнения, упражнения на развитие мелкой моторики. </w:t>
      </w:r>
    </w:p>
    <w:p w:rsidR="00BF612A" w:rsidRPr="00C80D04" w:rsidRDefault="00BF612A" w:rsidP="00BF612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Артикуляционные сказки можно разнообразить, вводить новые сюжеты и элементы, чтобы у детей не пропадал интерес.</w:t>
      </w:r>
    </w:p>
    <w:p w:rsidR="00BF612A" w:rsidRPr="00C80D04" w:rsidRDefault="00BF612A" w:rsidP="00BF6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«Сказки» - задать простой и понятный контекст, в который ребенок и родители смогут органично вписать артикуляционные упражнения, которые в противном случае были бы скучными и непонятными. </w:t>
      </w:r>
    </w:p>
    <w:p w:rsidR="00BF612A" w:rsidRPr="00C80D04" w:rsidRDefault="00BF612A" w:rsidP="00BF61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«Артикуляционная Сказка» — это история, которую учитель-логопед рассказывает ребенку, а в дальнейшем ребенок сам рассказывает ее и делает соответствующие упражнения. Дополнительным мотивационным фактором является то, что ребенок сам может придумывать некоторые детали рассказа (например, в какой цвет покрасить забор и стены в домике язычка, чем его сегодня будет угощать бабушка блинами или пирожками)</w:t>
      </w:r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существуют разнообразные комплексы артикуляционных гимнастик. Это и «Сказки о Веселом Язычке» Е. Карельской, и «Артикуляционная гимнастика для девочек» и «Артикуляционная гимнастика для мальчиков» Н.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Нищевой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«Гимнастика для развития речи» Е. </w:t>
      </w:r>
      <w:proofErr w:type="spellStart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Косиновой</w:t>
      </w:r>
      <w:proofErr w:type="spellEnd"/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много других. Авторы данных пособий предлагают проводить артикуляционную гимнастику в сопровождении стихотворных текстов или на основе сказочного сюжета. Применение данных методик позволяет оптимизировать логопедическую работу по формированию правильного звукопроизношения. Интересные истории, сказки и обыгрывание их с помощью артикуляционной гимнастики воспринимаются детьми с большим интересом. </w:t>
      </w:r>
    </w:p>
    <w:p w:rsidR="00BF612A" w:rsidRPr="00C80D04" w:rsidRDefault="00BF612A" w:rsidP="00BF612A">
      <w:pPr>
        <w:shd w:val="clear" w:color="auto" w:fill="FFFFFF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становится интересным, увлекательным, эмоциональным. Ребёнок не замечает, что его учат. А это значит, что процесс развития артикуляционной моторики протекает активнее, быстрее, преодоление трудностей проходит легче.</w:t>
      </w:r>
    </w:p>
    <w:p w:rsidR="00BF612A" w:rsidRPr="00C80D04" w:rsidRDefault="00BF612A" w:rsidP="00BF612A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Жили-были и дружили лягушка (1) и слоник (2). И был у них красивый домик. Вот однажды решили они сделать в доме ремонт. </w:t>
      </w:r>
      <w:proofErr w:type="gramStart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Сначала покрасили крышу (3) в …. (ребенок сам придумывает цвет, затем покрасили стены (4) в …. … цвет.</w:t>
      </w:r>
      <w:proofErr w:type="gramEnd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Взяли …. краску и покрасили дверь (5). Рядом с домом стоял забор (6, они и его покрасили в ….</w:t>
      </w:r>
      <w:proofErr w:type="gramStart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.</w:t>
      </w:r>
      <w:proofErr w:type="gramEnd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Дом получился красивее прежнего. </w:t>
      </w:r>
      <w:proofErr w:type="gramStart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Мимо проходил бегемот (7, увидел такой расписной теремок и решил зайти в гости.</w:t>
      </w:r>
      <w:proofErr w:type="gramEnd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Лягушка и слоник обрадовались (8) гостю. </w:t>
      </w:r>
      <w:proofErr w:type="gramStart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Поставили самовар, испекли блинов (9, налили в чашки (10) чай и конфеты (</w:t>
      </w:r>
      <w:proofErr w:type="spellStart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чупа-чупс</w:t>
      </w:r>
      <w:proofErr w:type="spellEnd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достали (11).</w:t>
      </w:r>
      <w:proofErr w:type="gramEnd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потом лягушка взяла барабан (12, а слон — гармошку (13) и стали они играть.</w:t>
      </w:r>
      <w:proofErr w:type="gramEnd"/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Поиграли, поплясали и на улицу пошли, пока шли — гриб (14) нашли. </w:t>
      </w:r>
      <w:r w:rsidRPr="00C80D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Потом на горку (15) побежали и на качелях (16) покачались. День уже заканчивался, стемнело (17) и друзья пошли домой, а бегемота к себе жить позвали</w:t>
      </w:r>
    </w:p>
    <w:p w:rsidR="00BF612A" w:rsidRPr="00C80D04" w:rsidRDefault="00BF612A" w:rsidP="00BF612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помимо традиционных форм проведения артикуляционной гимнастики используются  интерактивные, новейшие формы, в создании которых  участвуют  и дети.</w:t>
      </w:r>
    </w:p>
    <w:p w:rsidR="00BF612A" w:rsidRPr="00C80D04" w:rsidRDefault="00BF612A" w:rsidP="00BF612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Наблюдая за действиями сказочных героев на экране компьютера, ребенок повторяет необходимые артикуляционные упражнения, проявляет заинтересованность в многократном повторении упражнений. Ребенок становится активным участником коррекционного процесса, осознанно включается в работу по развитию речевых навыков, в частности артикуляционной моторики. </w:t>
      </w:r>
    </w:p>
    <w:p w:rsidR="00BF612A" w:rsidRPr="00C80D04" w:rsidRDefault="00BF612A" w:rsidP="00BF612A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Эффекты анимации, веселые персонажи сказок, красочные картинки-символы упражнений, музыкальное сопровождение, стихотворные тексты, делают процесс выполнения артикуляционной гимнастики занимательным и интересным делом. Дети активно и в полном объеме выполняют упражнения, что способствует более успешному овладению ими необходимыми артикуляторными навыками.</w:t>
      </w:r>
      <w:r w:rsidRPr="00C80D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F612A" w:rsidRPr="00C80D04" w:rsidRDefault="00BF612A" w:rsidP="00BF612A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412E" w:rsidRDefault="0000412E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Default="00C42743"/>
    <w:p w:rsidR="00C42743" w:rsidRPr="00C42743" w:rsidRDefault="00C42743" w:rsidP="00C42743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74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Приложение 3</w:t>
      </w:r>
    </w:p>
    <w:p w:rsidR="00C42743" w:rsidRDefault="00C42743" w:rsidP="00C4274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743">
        <w:rPr>
          <w:rFonts w:ascii="Times New Roman" w:hAnsi="Times New Roman" w:cs="Times New Roman"/>
          <w:b/>
          <w:sz w:val="28"/>
          <w:szCs w:val="28"/>
          <w:u w:val="single"/>
        </w:rPr>
        <w:t>Дидактические игры для автоматизации звуков у дошкольников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заинтересовать ребенка и создать у него положительное эмоциональное отношение к монотонным и сложным упражнениям по автоматизации звуков, мы используем  разные игры.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блок игр, которые мы используем в своей работе,  направлен на автоматизацию звуков в речи ребенка, на обогащение и уточнения словарного запаса, на развитие грамматического строя речи  и 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мелкой моторики.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Д/и «Угости  </w:t>
      </w:r>
      <w:proofErr w:type="spellStart"/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Лунтика</w:t>
      </w:r>
      <w:proofErr w:type="spellEnd"/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игры необходимо игрушка 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Лунтика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горошинки или камешки.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автоматизация звука Л в слогах, словах, предложениях.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 Взрослый произносит слоги, слова, содержащие звук Л. Ребенок угощает 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Лунтика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конфеткой, если повторит речевой материал за педагогом. Например: ла-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видела, одела, писала, бегала.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Взрослый предлагает  угостить 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Лунтика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этого нужно ребенку самостоятельно подобрать   слово  со звуком Л. Для усложнения задания  он должен  составить с этим словом предложение.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Аналогичным образом проводятся игра  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«Покорми гусеницу».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игры: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слогах, словах, предложениях.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Ребенок повторяет за педагогом речевой материал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угощает гусеницу.  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Д/и «Почини кран».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Автоматизация звука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слогах, словах.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ребенком лежит игровое поле, которое помещено в файл или 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заламинировано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нем изображен кран. 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Инструкция: Дома сломался  кран. Из крана капает вода. Ребенок повторяет слоги со звуком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логопедом и рисует капельки воды фломастером.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Потом ребенку предлагается починить кран.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Инструкция:  Почини кран, чтобы вода не бежала. Ребенок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повторяет за логопедом слова со звуком С. После правильно произносимых слов нарисованные капли стираются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Д/и «Божья коровка».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Автоматизация звука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слогах, словах.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Игровое поле 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заламинировано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.  На поле изображена божья коровка. Во время произношения слогов (слов) со звуком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ребенок фломастером рисует кружки на изображении божьей коровки, «украшая его».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Д/и «Ежик».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словах.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Инструкция: 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ежик заболел. У него осыпались все иголки. Сидит ежик под кустом и вздыхает ш-ш-ш. Нужно вылечить ежика и вернуть его иголочки. Вспомни и произнеси слова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тогда у ежика вырастут новые иголочки. После произношения слова, ребенок подрисовывает ежику иголки.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Pr="00C427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Сырный домик»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Цель: автоматизация  звука  </w:t>
      </w:r>
      <w:proofErr w:type="gramStart"/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в словах, предложениях.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1.Педагог сообщает, что мышата пролезут в сырный домик, если правильно произнесут слово со звуком ш.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 сырный домик чтоб зайти,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Слова со звуком </w:t>
      </w:r>
      <w:proofErr w:type="gramStart"/>
      <w:r w:rsidRPr="00C4274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найди.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Мышата войдут в домик, если составят со словом предложение. 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Мышки в доме не скучают.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Предложенья сочиняют.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Картинки чётко назови,</w:t>
      </w:r>
    </w:p>
    <w:p w:rsidR="00C42743" w:rsidRPr="00C42743" w:rsidRDefault="00C42743" w:rsidP="00C42743">
      <w:pPr>
        <w:shd w:val="clear" w:color="auto" w:fill="FFFFFF"/>
        <w:spacing w:after="0" w:line="138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Предложенья сочини.</w:t>
      </w:r>
    </w:p>
    <w:p w:rsidR="00C42743" w:rsidRPr="00C42743" w:rsidRDefault="00C42743" w:rsidP="00C427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C4274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  <w:shd w:val="clear" w:color="auto" w:fill="FFFFFF"/>
            <w:lang w:eastAsia="ru-RU"/>
          </w:rPr>
          <w:t xml:space="preserve"> </w:t>
        </w:r>
        <w:r w:rsidRPr="00C42743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Д/и</w:t>
        </w:r>
        <w:r w:rsidRPr="00C42743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 xml:space="preserve"> </w:t>
        </w:r>
        <w:r w:rsidRPr="00C4274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  <w:shd w:val="clear" w:color="auto" w:fill="FFFFFF"/>
            <w:lang w:eastAsia="ru-RU"/>
          </w:rPr>
          <w:t>"Тучка"</w:t>
        </w:r>
      </w:hyperlink>
    </w:p>
    <w:p w:rsidR="00C42743" w:rsidRPr="00C42743" w:rsidRDefault="00C42743" w:rsidP="00C42743">
      <w:pPr>
        <w:shd w:val="clear" w:color="auto" w:fill="FFFFFF"/>
        <w:spacing w:after="0" w:line="20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Цель: Автоматизация звука Л`  в слогах, словах.</w:t>
      </w:r>
    </w:p>
    <w:p w:rsidR="00C42743" w:rsidRPr="00C42743" w:rsidRDefault="00C42743" w:rsidP="00C42743">
      <w:pPr>
        <w:shd w:val="clear" w:color="auto" w:fill="FFFFFF"/>
        <w:spacing w:after="0" w:line="204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 игры</w:t>
      </w:r>
    </w:p>
    <w:p w:rsidR="00C42743" w:rsidRPr="00C42743" w:rsidRDefault="00C42743" w:rsidP="00C42743">
      <w:pPr>
        <w:shd w:val="clear" w:color="auto" w:fill="FFFFFF"/>
        <w:spacing w:after="0" w:line="204" w:lineRule="atLeast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  держит тучу, на которой расположены капельки. Ребенок берет одну капельку, повторяет за педагогом слог со звуком Л` или слово со звуком Л`,  затем опускает капельку в прорезь и т.д. Внизу постепенно образуется «лужа». Игра заканчивается, когда все капельку упадут на землю.</w:t>
      </w:r>
    </w:p>
    <w:p w:rsidR="00C42743" w:rsidRPr="00C42743" w:rsidRDefault="00C42743" w:rsidP="00C42743">
      <w:pPr>
        <w:shd w:val="clear" w:color="auto" w:fill="FFFFFF"/>
        <w:spacing w:after="0" w:line="204" w:lineRule="atLeast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after="0" w:line="204" w:lineRule="atLeast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 «Веселые виноградинки».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Автоматизация  звука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словах.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столе у ребенка предметные картинки. Он должен правильно произнести слово со звуком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прикрепить по одной виноградинке.  В итоге получается гроздь винограда.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 «В гости к звуку»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Автоматизация звука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слогах.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 картину и делаем вывод, что она скучная, не цветная. Надо сделать ее красивой.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1. «Строим дом из счетных палочек» - Деталь можно взять, если повторишь за мной …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.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Далее педагог произносит слоговые цепочки (ас-ас-ас, ос-ос-ос и т.д.) Ребенок  повторяет слоги, затем берет счетную палочку и строит домик на образце.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«Строим забор» - забор из букв, выкладываем буквы из палочек  и на каждую палочку произносим слог. Если выкладываем букву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произносим слог 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выкладываем букву У – произносим слог Су и т.д.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3. «Обрадуй солнышко» - делаем солнышку лучики с помощью пластилина методом размазывания и одновременно произносим автоматизируемые слоги, можно потом их пропеть, проводя пальчиком по каждому лучику и чередуя гласный в слогах (СА-со-су)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«Гусеница» - проговаривание слоговых цепочек со звуком с  </w:t>
      </w:r>
      <w:proofErr w:type="spellStart"/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изменением громкости (большой кружок – произносим слог громко, маленький – тихо).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«Тучки» - раскатываем из пластилина колбаску, проговаривая слоги Аса, усу, 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ысы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…, из нее делаем контур тучки. Заполняем тучку пуговицами, блестящими камушками, капельками из пипетки, проговаривая заданный слог.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«Укрась елочку»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Автоматизация  звука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слогах.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Педагог произносит слоги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,  ребенок повторяет за ним. После правильного произношения, ребенок украшает елочку шариком (вставляет мозаику)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 Украшай  елочку желтыми шариками и повторяй </w:t>
      </w:r>
      <w:proofErr w:type="spellStart"/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…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Украшай  елочку зелеными шариками и повторяй ши …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Украшай елочку красными шариками и повторяй слог шу … и т.д.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После того как ребенок украсит елочку, педагог предлагает ему произнеси слог …(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столько раз, сколько красных шариков на елочке. Произнеси слог шу столько раз, сколько зеленых шариков на елочке и  т.д.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происходит автоматизация звука и развитие сенсорного восприятия.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 данной игре можно также закрепить в речи ребенка простые предлоги (над,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После того как ребенок украсит елочку, педагог спрашивает: 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Какой шарик находится под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синим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Какой шарик находится над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синим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? Где находится синий шарик? (Синий шарик находится над зеленым и т.д.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«Футбольный мячик».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словах, предложениях.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Ребенку надо найти все слова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назвать их  и закрыть белыми многоугольниками.   Остальные картинки закрыть черными многоугольниками. Если ребенок правильно выполнит задание, то получится футбольный мяч.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Усложнение задания: нужно найти слова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определить место звука в слове и закрыть картинки белыми многоугольниками, остальные картинки нужно закрыть черными многоугольниками. 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Найти слова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составить с ними предложения.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игра проводится аналогично прежним вариантам.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Следующий вид игр на автоматизацию звуков в речи и развитие  мелкой моторики – это игры с прищепками.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«Верни ежику колючки»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игры: 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Автоматизация звука Ч в словах. 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прикрепляет колючку ежику  и повторяет за педагогом  слова  со звуком Ч.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игре также происходит развитие сенсорного восприятия, закрепляются основные цвета, если предложить   ребенку  выбирать  колючки  определенного  цвета.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«Собери чемодан»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словах, предложениях.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after="0" w:line="14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Собираемся в путешествие, надо собрать вещи в чемодан, но только те,  в названии которых есть звук Р.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Ребенок прикрепляет картинки со звуком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произносит их. </w:t>
      </w:r>
    </w:p>
    <w:p w:rsidR="00C42743" w:rsidRPr="00C42743" w:rsidRDefault="00C42743" w:rsidP="00C42743">
      <w:pPr>
        <w:shd w:val="clear" w:color="auto" w:fill="FFFFFF"/>
        <w:spacing w:after="0" w:line="1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Второй блок игр, который используется  в совместной работе логопеда с воспитателями,  направлен на автоматизацию звуков в речи, на обогащение словарного запаса, на развитие грамматического строя речи и 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коррекцию психических процессов: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внимания, памяти, мышления. Ведь часто тяжелые нарушения речи приводят к отставанию в их развитии.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опять остановится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предыдущей игре, которую вам показывала  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«Собери чемодан».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можно разнообразить.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 как мы собрали в чемодан вещи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поиграть с ребенком в следующие игры:</w:t>
      </w:r>
    </w:p>
    <w:p w:rsidR="00C42743" w:rsidRPr="00C42743" w:rsidRDefault="00C42743" w:rsidP="00C42743">
      <w:pPr>
        <w:shd w:val="clear" w:color="auto" w:fill="FFFFFF"/>
        <w:spacing w:after="0" w:line="1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Д/и: «Чего не стало?»</w:t>
      </w:r>
    </w:p>
    <w:p w:rsidR="00C42743" w:rsidRPr="00C42743" w:rsidRDefault="00C42743" w:rsidP="00C42743">
      <w:pPr>
        <w:shd w:val="clear" w:color="auto" w:fill="FFFFFF"/>
        <w:spacing w:after="0" w:line="1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Задача ребенка  </w:t>
      </w: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назвать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запомнить, что лежит в чемодане и через некоторое время, когда взрослый спрячет карточку,  сказать чего не стало. </w:t>
      </w:r>
    </w:p>
    <w:p w:rsidR="00C42743" w:rsidRPr="00C42743" w:rsidRDefault="00C42743" w:rsidP="00C42743">
      <w:pPr>
        <w:shd w:val="clear" w:color="auto" w:fill="FFFFFF"/>
        <w:spacing w:after="0" w:line="1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«</w:t>
      </w: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изменилось?» Картинки можно поменять местами, ребенок должен рассказать обо всех изменениях.</w:t>
      </w:r>
    </w:p>
    <w:p w:rsidR="00C42743" w:rsidRPr="00C42743" w:rsidRDefault="00C42743" w:rsidP="00C42743">
      <w:pPr>
        <w:shd w:val="clear" w:color="auto" w:fill="FFFFFF"/>
        <w:spacing w:after="0" w:line="1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«Что лишнее?» Ребенок должен найти и назвать лишний предмет и объяснить свой выбор. 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 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использовании данной игры происходит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развитие внимания, памяти, мышления.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 «Воздушный шар»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слогах, словах.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Задачи: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логического мышления.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зрительного восприятия. 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отправляемся в путешествие на воздушном шаре. Но посмотри, кто-то проткнул нам шар. Смотри, как много дырок. Надо его починить.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произносит слоги со звуком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ребенок повторяет за ним. После правильного произношения, ребенок «пришивает заплатку» к воздушному шару (находит для каждой фигуры свой домик)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На столе у ребенка предметные картинки. Он должен выбрать  картинки  со звуком ш,  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произнести слово с заданным звуком и найти каждой фигуре свое место.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 «Укрась шариками елочку»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слогах.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зрительного восприятия.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внимания.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Ребенку предлагается украсить шариками елочку, разными по цвету, форме и размеру в заданной педагогом последовательности. Выбранный шарик ребенок вешает  на елочку и повторяет слоги со звуком ш. Последовательности составляются от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простых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более сложным.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Сначала для украшения елочки выбираются композиции, чередующиеся по цвету: К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К2, далее можно переходить к более сложным композициям с чередованием по цвету и размеру: К3, К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К5.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 «Рассели картинки по квартирам».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Автоматизация звука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словах.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зрительного восприятия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ассоциативного мышления. 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Ребенку предлагается к каждой геометрической фигуре подобрать предмет, похожий на нее по форме. Положить картинку в домик. Назвать слова со звуком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скала, песок, парус; солнце, колбаса, часы; сарай, сыр, сундук.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Д/и «Мышкин погребок».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Автоматизация звука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словах, предложениях.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зрительного восприятия.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внимания. 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Педагог предлагает ребенку помочь мышке найти  кусочки сыра со звуком С.   На обратной стороне сыра наклеены картинки с данным звуком    и без него.   Ребенок должен отобрать только нужные кусочки,  правильно произнести  слова со звуком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положить  сыр мышке.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Найди одинаковые кусочки сыра.  Назови картинки и составь с данными словами предложения. На столе стоит сок.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«Найди отличия».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предложениях.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зрительного восприятия.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внимания, пространственной ориентировки.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грамматического строя речи.</w:t>
      </w: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 предлагает ребенку внимательно рассмотреть две похожие сюжетные картинки, найти отличия и рассказать о них, </w:t>
      </w: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правильно произносить звук Р.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Таким образом, ребенок самостоятельно должен составить 14 сложносочиненных предложений. В случае затруднений педагог  задает наводящие вопросы. 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 составленных предложений: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верхней картине корова не ест траву, а на нижней картине корова  ест траву.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верхней картине дом без трубы, а на нижней картине – дом с трубой. 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верхней картине растут пять роз, а на нижней картине – две розы. </w:t>
      </w:r>
    </w:p>
    <w:p w:rsidR="00C42743" w:rsidRPr="00C42743" w:rsidRDefault="00C42743" w:rsidP="00C427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верхней картине дом с крыльцом, а на нижней картине дом без крыльца и т.д.   …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«Собери домик».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Цель: Автоматизация звука [C] в словах.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Развитие зрительного восприятия.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Развитие логического мышления.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Развитие памяти.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с Незнайкой и 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Знайкой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ребенок играет, собирает домик.  Подобрав нужную деталь (частичку) к шаблону постройки, он обязательно называет нарисованный на частичке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со звуком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(маска, доска, миска, паста, капуста)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постройка будет готова, надо попросить ребенка закрыть глаза и   убрать одну частичку.  Он   должен вспомнить, какого она была цвета и что на ней было нарисовано.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Аналогичным образом проводится игра </w:t>
      </w: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«Собери мостик».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Ребенок собирает мостик и называет предметы со звуком с: поднос, кокос, ананас, компас, автобус, кактус.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Третий блок игр направлен на коррекцию речевой функции  и на формирование пространственных представлений у детей.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Приведу примеры некоторых из них: 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Д/и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«Заяц Кузя»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Автоматизация  звука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слогах.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центре листа изображен заяц Кузя, по углам расположены морковки (от 1до 5).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Инструкция: </w:t>
      </w: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Угости Кузю морковкой. Повтори слог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 столько раз, сколько морковок в  левом верхнем углу. Повтори слог </w:t>
      </w:r>
      <w:proofErr w:type="spell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Зу</w:t>
      </w:r>
      <w:proofErr w:type="spell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столько раз, сколько морковок в правом верхнем углу и  повтори слог </w:t>
      </w:r>
      <w:proofErr w:type="spell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Зо</w:t>
      </w:r>
      <w:proofErr w:type="spell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столько раз, сколько морковок в правом нижнем углу и т.д.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Бродилка</w:t>
      </w:r>
      <w:proofErr w:type="spellEnd"/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Автоматизация звука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словах.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Перед ребенком лежит расчерченный лист бумаги на клетки. На нем через 1 клетку 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наклеены картинки со звуком С. По инструкции педагога  ребенок начинает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движение с нижней левой клетки. Например: 2 клетки вверх, 1 клетка вправо,  3 клетки вниз и т.д. В том месте, где он остановился, нужно назвать изображенную картинку со звуком с.  Если клетка пустая, то ребенок должен самостоятельно подобрать  слово со звуком 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«Помоги медвежонку добраться домой»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Цель: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словах.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Игра представляет собой 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маршрут, состоящий из картинок со звуком Ц. Первый игрок бросает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кубик и делает свой ход. Ребенок проговаривает картинку, на которой он остановился, а затем называет картинки, которые  находятся справа и слева от нее.  Побеждает тот игрок, который пройдет  весь маршрут, произнесет речевой материал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верно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раньше окажется у финиша.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«Гантели»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Цель: </w:t>
      </w: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Автоматизация  звука 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в словах,  предложениях.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Перед ребенком игрушка  Мишки. Мишка хочет поднимать только  те гантели, на которых есть 2 картинки со звуком Ш. Ребенок подбирает нужные гантели и называет слова со звуком </w:t>
      </w:r>
      <w:proofErr w:type="gramStart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лягушка, лошадка, шапка, варежки.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Назови картинку на правой стороне гантели.  Назови картинку на левой стороне гантели. Составь с этими словами предложения. Например: Мише надел шапку и варежки.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Третий вариант игры. 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Ребенок составляет предложение с заданным предлогом, при условии, что он знаком со схемами предлогов. Например: Кошка прыгнула  в шкаф. Кошка прыгнула под   шкаф. Кошка прыгнула за   шкаф. Кошка прыгнула на  шкаф.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Четвертый блок игр, которые мы используем  при автоматизации звуков в речи   – компьютерные игры.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Немалую роль в повышении эффективности и сокращении сроков  логопедического воздействия оказывают компьютерные игры.  Содержание компьютерных логопедических игр направлено не только на формирование правильного звукопроизношения, но и на расширение и уточнение словаря, развитие связной грамматически правильной речи. 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Приведу примеры некоторых из них.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Д/и</w:t>
      </w:r>
      <w:r w:rsidRPr="00C4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«Приключения </w:t>
      </w:r>
      <w:proofErr w:type="spellStart"/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гусенички</w:t>
      </w:r>
      <w:proofErr w:type="spellEnd"/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словах.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Гусеница двигается по игровому полю в соответствии с заданной инструкцией.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Например: 1 клеточка вправо. Ребенок сначала находит нужную картинку, четко ее проговаривает: красная смородина.  Потом происходит проверка выполненного задания.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Две клеточки вверх – ребенок называет картинку – барабан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клеточка влево – мороженое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клеточка вниз – пирамидка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 клеточки вправо – корона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клеточка вверх – жираф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клеточка вправо – кукуруза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Д/и « Накорми </w:t>
      </w:r>
      <w:proofErr w:type="spellStart"/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Лунтика</w:t>
      </w:r>
      <w:proofErr w:type="spellEnd"/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Автоматизация звука Л в словах, предложениях.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Выбери картину, в названии которой есть звук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назови ее.  Ребенок выбирает яблоко. Потом он составляет с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этим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словом предложение: 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съел яблоко. 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последнего слайда требуется уточнение логопеда: Что будет пить 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молоко или сок?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Д/и «Куда спрятался </w:t>
      </w:r>
      <w:proofErr w:type="spellStart"/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Лунтик</w:t>
      </w:r>
      <w:proofErr w:type="spellEnd"/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Автоматизация звука Л в предложениях.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любит играть в прятки. Он будет прятаться в разные места, а ты скажи, куда он спрятался.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спрятался под стол.  </w:t>
      </w:r>
      <w:proofErr w:type="spell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</w:t>
      </w:r>
      <w:proofErr w:type="spell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спрятался под лавку ….(за куклу, за кресло, на балкон, на клумбе, в колодец, в лодку, в палатку).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Д/и   «Помоги змейке»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Автоматизация звука </w:t>
      </w:r>
      <w:proofErr w:type="gramStart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gramEnd"/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словах, предложениях.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Помоги змейке добраться до своего домика. Правильно назови  все предметы, которые встречаются у нее на пути. 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Автоматизация звука – это выработка нового и сложного навыка, он требует усилия и времени, но благодаря использованию разных видов игр,  скучная работа над звуком превратится в увлекательную игру. Это приведет к </w:t>
      </w: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повышению результативности образовательного процесса. Многофункциональность в играх по автоматизации звуков  поможет воздействовать на все компоненты, на все стороны речевой функциональной системы.   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Pr="00C42743" w:rsidRDefault="00C42743" w:rsidP="00C427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Ссылки на интернет ресурсы</w:t>
      </w:r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43" w:rsidRPr="00C42743" w:rsidRDefault="00C42743" w:rsidP="00C427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govorishka</w:t>
        </w:r>
        <w:proofErr w:type="spellEnd"/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ucoz</w:t>
        </w:r>
        <w:proofErr w:type="spellEnd"/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C42743" w:rsidRPr="00C42743" w:rsidRDefault="00C42743" w:rsidP="00C427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logoportal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C42743" w:rsidRPr="00C42743" w:rsidRDefault="00C42743" w:rsidP="00C427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logopedochka</w:t>
        </w:r>
        <w:proofErr w:type="spellEnd"/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blogspot</w:t>
        </w:r>
        <w:proofErr w:type="spellEnd"/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</w:p>
    <w:p w:rsidR="00C42743" w:rsidRPr="00C42743" w:rsidRDefault="00C42743" w:rsidP="00C427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logorina</w:t>
        </w:r>
        <w:proofErr w:type="spellEnd"/>
        <w:r w:rsidRPr="00C42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C4274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C42743" w:rsidRPr="00C42743" w:rsidRDefault="00C42743" w:rsidP="00C427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C4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docme</w:t>
      </w:r>
      <w:proofErr w:type="spellEnd"/>
      <w:r w:rsidRPr="00C427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4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C42743" w:rsidRPr="00C42743" w:rsidRDefault="00C42743" w:rsidP="00C427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43" w:rsidRPr="00C42743" w:rsidRDefault="00C42743" w:rsidP="00C427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743" w:rsidRDefault="00C42743" w:rsidP="00C4274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42743" w:rsidRPr="00C42743" w:rsidRDefault="00C42743" w:rsidP="00C427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42743" w:rsidRPr="00C42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615"/>
    <w:multiLevelType w:val="hybridMultilevel"/>
    <w:tmpl w:val="2A3ED8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C0C26"/>
    <w:multiLevelType w:val="hybridMultilevel"/>
    <w:tmpl w:val="9F5E72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807D1"/>
    <w:multiLevelType w:val="hybridMultilevel"/>
    <w:tmpl w:val="2A127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F3BFD"/>
    <w:multiLevelType w:val="hybridMultilevel"/>
    <w:tmpl w:val="ED742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C04E9"/>
    <w:multiLevelType w:val="hybridMultilevel"/>
    <w:tmpl w:val="6D6AF554"/>
    <w:lvl w:ilvl="0" w:tplc="01685AD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D19E3"/>
    <w:multiLevelType w:val="hybridMultilevel"/>
    <w:tmpl w:val="BC104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C16"/>
    <w:rsid w:val="0000412E"/>
    <w:rsid w:val="00BE3C16"/>
    <w:rsid w:val="00BF612A"/>
    <w:rsid w:val="00C4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12A"/>
    <w:pPr>
      <w:ind w:left="720"/>
      <w:contextualSpacing/>
    </w:pPr>
  </w:style>
  <w:style w:type="paragraph" w:styleId="a4">
    <w:name w:val="No Spacing"/>
    <w:uiPriority w:val="1"/>
    <w:qFormat/>
    <w:rsid w:val="00BF612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F61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12A"/>
    <w:pPr>
      <w:ind w:left="720"/>
      <w:contextualSpacing/>
    </w:pPr>
  </w:style>
  <w:style w:type="paragraph" w:styleId="a4">
    <w:name w:val="No Spacing"/>
    <w:uiPriority w:val="1"/>
    <w:qFormat/>
    <w:rsid w:val="00BF612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F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orina.ru/news/igra_tuchka/2013-01-06-9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ilogoped.ru/pic-design/Artikulyazionnye_skazki/skazka_1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logoped.ru/pic-design/Artikulyazionnye_skazki/oblojka_1.jpg" TargetMode="External"/><Relationship Id="rId11" Type="http://schemas.openxmlformats.org/officeDocument/2006/relationships/hyperlink" Target="http://logorin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ogopedochka.blogspo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vorishka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6230</Words>
  <Characters>35511</Characters>
  <Application>Microsoft Office Word</Application>
  <DocSecurity>0</DocSecurity>
  <Lines>295</Lines>
  <Paragraphs>83</Paragraphs>
  <ScaleCrop>false</ScaleCrop>
  <Company>1</Company>
  <LinksUpToDate>false</LinksUpToDate>
  <CharactersWithSpaces>41658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2014-10-27T06:49:00Z</dcterms:created>
  <dcterms:modified xsi:type="dcterms:W3CDTF">2014-11-18T12:20:00Z</dcterms:modified>
</cp:coreProperties>
</file>